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3639FF" w:rsidP="00183E54" w14:paraId="0C86B2E0" w14:textId="32FF2EFB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Дело № 5-</w:t>
      </w:r>
      <w:r w:rsidRPr="003639FF" w:rsidR="00530B4B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182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-21</w:t>
      </w:r>
      <w:r w:rsidRPr="003639FF" w:rsidR="00C76F01">
        <w:rPr>
          <w:rFonts w:ascii="Times New Roman" w:eastAsia="Times New Roman" w:hAnsi="Times New Roman" w:cs="Times New Roman"/>
          <w:sz w:val="25"/>
          <w:szCs w:val="25"/>
          <w:lang w:eastAsia="ru-RU"/>
        </w:rPr>
        <w:t>03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</w:p>
    <w:p w:rsidR="00183E54" w:rsidRPr="003639FF" w:rsidP="00183E54" w14:paraId="2688EBDB" w14:textId="1E39583B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bCs/>
          <w:color w:val="7030A0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3639FF" w:rsidR="00530B4B">
        <w:rPr>
          <w:rFonts w:ascii="Times New Roman" w:eastAsia="Times New Roman" w:hAnsi="Times New Roman" w:cs="Times New Roman"/>
          <w:bCs/>
          <w:color w:val="7030A0"/>
          <w:sz w:val="25"/>
          <w:szCs w:val="25"/>
          <w:lang w:eastAsia="ru-RU"/>
        </w:rPr>
        <w:t>86MS0043-01-2026-000593-42</w:t>
      </w:r>
    </w:p>
    <w:p w:rsidR="00183E54" w:rsidRPr="003639FF" w:rsidP="00183E54" w14:paraId="6DCCF80A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83E54" w:rsidRPr="003639FF" w:rsidP="00183E54" w14:paraId="6B547C69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183E54" w:rsidRPr="003639FF" w:rsidP="00183E54" w14:paraId="2335ADD3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C37B8E" w:rsidRPr="003639FF" w:rsidP="00183E54" w14:paraId="56D459A0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3E54" w:rsidRPr="003639FF" w:rsidP="00183E54" w14:paraId="5D5A3DDC" w14:textId="5C543A24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04 февраля 2026 года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</w:t>
      </w:r>
      <w:r w:rsidRPr="003639FF" w:rsidR="00C37B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Нижневартовск </w:t>
      </w:r>
    </w:p>
    <w:p w:rsidR="00183E54" w:rsidRPr="003639FF" w:rsidP="00183E54" w14:paraId="6A040254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</w:t>
      </w:r>
    </w:p>
    <w:p w:rsidR="00530B4B" w:rsidRPr="003639FF" w:rsidP="00183E54" w14:paraId="26475D95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83E54" w:rsidRPr="003639FF" w:rsidP="00183E54" w14:paraId="36DA2F73" w14:textId="1ADDE331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6949B8" w:rsidRPr="003639FF" w:rsidP="003639FF" w14:paraId="698069EA" w14:textId="46D7D45E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Зименок Владимира Дмитриевича</w:t>
      </w:r>
      <w:r w:rsidRPr="003639FF" w:rsidR="003279F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3639FF" w:rsidR="000D5A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24482">
        <w:rPr>
          <w:sz w:val="26"/>
          <w:szCs w:val="26"/>
        </w:rPr>
        <w:t>****</w:t>
      </w:r>
      <w:r w:rsidRPr="003639FF" w:rsidR="001123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рождения, уроженца </w:t>
      </w:r>
      <w:r w:rsidR="00024482">
        <w:rPr>
          <w:sz w:val="26"/>
          <w:szCs w:val="26"/>
        </w:rPr>
        <w:t>****</w:t>
      </w:r>
      <w:r w:rsidRPr="003639FF" w:rsidR="001123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проживающего по адресу: </w:t>
      </w:r>
      <w:r w:rsidR="00024482">
        <w:rPr>
          <w:sz w:val="26"/>
          <w:szCs w:val="26"/>
        </w:rPr>
        <w:t>****</w:t>
      </w:r>
      <w:r w:rsidRPr="003639FF" w:rsidR="001123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3639FF">
        <w:rPr>
          <w:rFonts w:ascii="Times New Roman" w:eastAsia="Times New Roman" w:hAnsi="Times New Roman" w:cs="Times New Roman"/>
          <w:color w:val="C00000"/>
          <w:sz w:val="25"/>
          <w:szCs w:val="25"/>
          <w:lang w:eastAsia="ru-RU"/>
        </w:rPr>
        <w:t xml:space="preserve">в/у </w:t>
      </w:r>
      <w:r w:rsidR="00024482">
        <w:rPr>
          <w:sz w:val="26"/>
          <w:szCs w:val="26"/>
        </w:rPr>
        <w:t>****</w:t>
      </w:r>
      <w:r w:rsidRPr="003639F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19415F" w:rsidRPr="003639FF" w:rsidP="0019415F" w14:paraId="66CD75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6949B8" w:rsidRPr="003639FF" w:rsidP="0019415F" w14:paraId="7E6C301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415F" w:rsidRPr="003639FF" w:rsidP="0019415F" w14:paraId="6ABA2EC7" w14:textId="523799B4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Зименок В.Д. 31 декабря 2025 года в 15 час. 26</w:t>
      </w:r>
      <w:r w:rsidRPr="003639F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 на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62 км </w:t>
      </w:r>
      <w:r w:rsidRPr="003639FF" w:rsidR="00083CD7">
        <w:rPr>
          <w:rFonts w:ascii="Times New Roman" w:eastAsia="Times New Roman" w:hAnsi="Times New Roman" w:cs="Times New Roman"/>
          <w:sz w:val="25"/>
          <w:szCs w:val="25"/>
          <w:lang w:eastAsia="ru-RU"/>
        </w:rPr>
        <w:t>автодороги</w:t>
      </w:r>
      <w:r w:rsidRPr="003639FF" w:rsidR="000D5A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 – Нижневартовск Сургутский</w:t>
      </w:r>
      <w:r w:rsidRPr="003639FF" w:rsidR="000E2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, управляя автомобилем «</w:t>
      </w:r>
      <w:r w:rsidRPr="003639FF" w:rsidR="00320588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Форд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госномер </w:t>
      </w:r>
      <w:r w:rsidR="00024482">
        <w:rPr>
          <w:sz w:val="26"/>
          <w:szCs w:val="26"/>
        </w:rPr>
        <w:t>****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нарушение п. 1.3 Правил дорожного движения РФ совершил обгон транспортного средства, </w:t>
      </w:r>
      <w:r w:rsidRPr="003639FF" w:rsidR="003279F9">
        <w:rPr>
          <w:rFonts w:ascii="Times New Roman" w:eastAsia="Times New Roman" w:hAnsi="Times New Roman" w:cs="Times New Roman"/>
          <w:sz w:val="25"/>
          <w:szCs w:val="25"/>
          <w:lang w:eastAsia="ru-RU"/>
        </w:rPr>
        <w:t>в зоне действия дорожного знака 3.20 «Обгон запрещен»</w:t>
      </w:r>
      <w:r w:rsidRPr="003639FF" w:rsidR="005F5D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пересечением дорожной разметки 1.1.,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выездом на полосу дороги, предназначенную для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встречного движения.</w:t>
      </w:r>
    </w:p>
    <w:p w:rsidR="00C76F01" w:rsidRPr="003639FF" w:rsidP="00C76F01" w14:paraId="38E1F1AA" w14:textId="5BE96E84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рассмотрение дела, об административном правонарушении</w:t>
      </w:r>
      <w:r w:rsidRPr="003639FF">
        <w:rPr>
          <w:rFonts w:ascii="Times New Roman" w:hAnsi="Times New Roman" w:cs="Times New Roman"/>
          <w:sz w:val="25"/>
          <w:szCs w:val="25"/>
        </w:rPr>
        <w:t xml:space="preserve"> 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Зименок В.Д.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явился, о дате, месте и времени рассмотрения извещался надлежащим образом. </w:t>
      </w:r>
    </w:p>
    <w:p w:rsidR="00C76F01" w:rsidRPr="003639FF" w:rsidP="00C76F01" w14:paraId="4F00D37C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п. 6 постановления Пленума Верховного Суда Российской Федерации от 24.0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нистративном правонарушении в отсутствие лица, привлекаемого к административной ответственности.</w:t>
      </w:r>
    </w:p>
    <w:p w:rsidR="000E235A" w:rsidRPr="003639FF" w:rsidP="00C76F01" w14:paraId="49AD85A6" w14:textId="673F346C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судья, исследовав письменные доказательства по делу и характеризующий материал: </w:t>
      </w:r>
    </w:p>
    <w:p w:rsidR="0019415F" w:rsidRPr="003639FF" w:rsidP="0019415F" w14:paraId="6EF8E6B4" w14:textId="69D76706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протокол об административном правонарушении </w:t>
      </w:r>
      <w:r w:rsidRPr="003639FF" w:rsidR="000E235A">
        <w:rPr>
          <w:rFonts w:ascii="Times New Roman" w:eastAsia="Times New Roman" w:hAnsi="Times New Roman" w:cs="Times New Roman"/>
          <w:sz w:val="25"/>
          <w:szCs w:val="25"/>
          <w:lang w:eastAsia="ru-RU"/>
        </w:rPr>
        <w:t>86ХМ</w:t>
      </w:r>
      <w:r w:rsidRPr="003639FF" w:rsidR="00C76F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656519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>31.12.2025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3639FF" w:rsidR="005F04F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составлении которого, должностным лицом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Зименок В.Д.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я его подпись;</w:t>
      </w:r>
    </w:p>
    <w:p w:rsidR="0019415F" w:rsidRPr="003639FF" w:rsidP="0019415F" w14:paraId="5DB76BCB" w14:textId="2FA5210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схему места совершения административного правонарушения, на которой обозначены обгоняемый, и обгоняющий, автомобили на участке дороги, </w:t>
      </w:r>
      <w:r w:rsidRPr="003639F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обозначенном дорожным знаком 3.20 «Обгон запрещен», маневр обгона в зоне действия дорожного знака 3.20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«Обгон запрещен», с выездом на полосу дороги, предназначенную для встречного движения</w:t>
      </w:r>
      <w:r w:rsidRPr="003639FF" w:rsidR="005F5DE3">
        <w:rPr>
          <w:rFonts w:ascii="Times New Roman" w:eastAsia="Times New Roman" w:hAnsi="Times New Roman" w:cs="Times New Roman"/>
          <w:sz w:val="25"/>
          <w:szCs w:val="25"/>
          <w:lang w:eastAsia="ru-RU"/>
        </w:rPr>
        <w:t>, с пересечением дорожной разметки 1.1.</w:t>
      </w:r>
      <w:r w:rsidRPr="003639FF" w:rsidR="005F04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составленную в присутствии 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>Зименок В.Д.</w:t>
      </w:r>
      <w:r w:rsidRPr="003639FF" w:rsidR="005F5D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свидетеля </w:t>
      </w:r>
      <w:r w:rsidR="00024482">
        <w:rPr>
          <w:sz w:val="26"/>
          <w:szCs w:val="26"/>
        </w:rPr>
        <w:t>****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3639FF" w:rsidR="005F5D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являющегося водителем обгоняемого транспортного средства,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котор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3639FF" w:rsidR="009F2D4E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схемой был</w:t>
      </w:r>
      <w:r w:rsidRPr="003639FF" w:rsidR="009F2D4E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 w:rsidR="00757923">
        <w:rPr>
          <w:rFonts w:ascii="Times New Roman" w:eastAsia="Times New Roman" w:hAnsi="Times New Roman" w:cs="Times New Roman"/>
          <w:sz w:val="25"/>
          <w:szCs w:val="25"/>
          <w:lang w:eastAsia="ru-RU"/>
        </w:rPr>
        <w:t>ознакомлен</w:t>
      </w:r>
      <w:r w:rsidRPr="003639FF" w:rsidR="009F2D4E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подписанную также должностным лицом, ее составившим;                                                               </w:t>
      </w:r>
    </w:p>
    <w:p w:rsidR="009F2D4E" w:rsidRPr="003639FF" w:rsidP="0019415F" w14:paraId="5CA5F3F0" w14:textId="6C112088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- письменные объяснения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 w:rsidR="002340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допрошенного в качестве свидетеля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водителя обгоняемого транспортного средства </w:t>
      </w:r>
      <w:r w:rsidR="00024482">
        <w:rPr>
          <w:sz w:val="26"/>
          <w:szCs w:val="26"/>
        </w:rPr>
        <w:t>****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>31.12.2025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года, 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который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пояснил, что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водител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транспортного средства «</w:t>
      </w:r>
      <w:r w:rsidRPr="003639FF" w:rsidR="00530B4B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Форд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госномер </w:t>
      </w:r>
      <w:r w:rsidR="00024482">
        <w:rPr>
          <w:sz w:val="26"/>
          <w:szCs w:val="26"/>
        </w:rPr>
        <w:t>****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зоне действия дорожного знака 3.20 «Обгон запрещен», с пересечением дорожной разметки 1.1. осуществил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маневр обгон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автомобиля под его управление, с выездом на полосу встречного движения.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 отбором объяснений, должностным лицом </w:t>
      </w:r>
      <w:r w:rsidR="00024482">
        <w:rPr>
          <w:sz w:val="26"/>
          <w:szCs w:val="26"/>
        </w:rPr>
        <w:t>****</w:t>
      </w:r>
      <w:r w:rsidRPr="003639FF" w:rsidR="0032058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были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разъяснены статьи 17.9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>, 25.6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 и ст. 51 Конституции РФ,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оснований не доверять представленным объяснениям у мирового судьи не имеется;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320588" w:rsidRPr="003639FF" w:rsidP="0019415F" w14:paraId="4FE345A2" w14:textId="42BFC495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- письменные объяснения отобранные  должностным лицом у  лица, привлекаемого к административной ответственности, Зименок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В.Д., который пояснил, что 31.12.2025 года, управляя транспортным средством «Форд», г/н </w:t>
      </w:r>
      <w:r w:rsidR="00024482">
        <w:rPr>
          <w:sz w:val="26"/>
          <w:szCs w:val="26"/>
        </w:rPr>
        <w:t>****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62 км. автодороги Сургут – Нижневартовск в зоне действия дорожного знака 3.20 «Обгон запрещен» совершил обгон транспортного средства Исузу,  выехал на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полосу встречного движения  и пересек дорожную разметку 1.1. Обгон совершил так как не заметил запрещающий знак и разметку, вину признает;   </w:t>
      </w:r>
    </w:p>
    <w:p w:rsidR="0019415F" w:rsidRPr="003639FF" w:rsidP="0019415F" w14:paraId="3C65C5C8" w14:textId="63CA64F0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дислокацию дорожных знаков и разметки </w:t>
      </w:r>
      <w:r w:rsidRPr="003639FF" w:rsidR="00E043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</w:t>
      </w:r>
      <w:r w:rsidRPr="003639FF" w:rsidR="00320588">
        <w:rPr>
          <w:rFonts w:ascii="Times New Roman" w:eastAsia="Times New Roman" w:hAnsi="Times New Roman" w:cs="Times New Roman"/>
          <w:sz w:val="25"/>
          <w:szCs w:val="25"/>
          <w:lang w:eastAsia="ru-RU"/>
        </w:rPr>
        <w:t>51-53</w:t>
      </w:r>
      <w:r w:rsidRPr="003639FF" w:rsidR="008D3D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км автодороги</w:t>
      </w:r>
      <w:r w:rsidRPr="003639FF" w:rsidR="000D5A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 w:rsidR="00320588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 - Нижневартовск</w:t>
      </w:r>
      <w:r w:rsidRPr="003639FF" w:rsidR="00BD6C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</w:p>
    <w:p w:rsidR="008D3D5A" w:rsidRPr="003639FF" w:rsidP="0019415F" w14:paraId="58E3FA76" w14:textId="7F75095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3639FF" w:rsidR="00BD6C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копии свидетельства о регистрации транспортного средства и  водительского удостоверения на имя </w:t>
      </w:r>
      <w:r w:rsidRPr="003639FF" w:rsidR="0032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Зименок В.Д. </w:t>
      </w:r>
      <w:r w:rsidR="00024482">
        <w:rPr>
          <w:sz w:val="26"/>
          <w:szCs w:val="26"/>
        </w:rPr>
        <w:t>****</w:t>
      </w:r>
      <w:r w:rsidRPr="003639FF" w:rsidR="0032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24482">
        <w:rPr>
          <w:sz w:val="26"/>
          <w:szCs w:val="26"/>
        </w:rPr>
        <w:t>****</w:t>
      </w:r>
      <w:r w:rsidRPr="003639FF" w:rsidR="0032058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0E235A" w:rsidRPr="003639FF" w:rsidP="0019415F" w14:paraId="70C07B7C" w14:textId="0800FC3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рапорт должностного лица, в котором отражены обстоятельства, указанные в протоколе об административном правонарушении; </w:t>
      </w:r>
    </w:p>
    <w:p w:rsidR="00821FD0" w:rsidRPr="003639FF" w:rsidP="0019415F" w14:paraId="24E1F85A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параметры поиска правонарушений в отношении </w:t>
      </w:r>
      <w:r w:rsidRPr="003639FF" w:rsidR="00BD6C5A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лица, привлекаемого к административной ответственности,</w:t>
      </w:r>
      <w:r w:rsidRPr="003639FF" w:rsidR="006404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 w:rsidR="00320588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карточка операций с водительским удостоверением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19415F" w:rsidRPr="003639FF" w:rsidP="0019415F" w14:paraId="5EA00BE5" w14:textId="075340FC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справку, согласно которой Зименок В.Д. к административной ответственности по  ч. 4 ст. 12.15 КоАП РФ и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к уголовной ответственности по ст. 264.2 УК РФ до даты совершения вменяемого административного правонарушения  не привлекался</w:t>
      </w:r>
      <w:r w:rsidRPr="003639FF" w:rsidR="0032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приходит к следующему.</w:t>
      </w:r>
    </w:p>
    <w:p w:rsidR="0019415F" w:rsidRPr="003639FF" w:rsidP="0019415F" w14:paraId="3CF5266F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Из диспозиции ч. 4 ст. 12.15 Кодекса РФ об АП следует, что в административно-противоправным и наказуемым п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19415F" w:rsidRPr="003639FF" w:rsidP="0019415F" w14:paraId="23D04CCA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силу п. 1.3 Правил дорожного движения РФ участник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овленными сигналами.</w:t>
      </w:r>
    </w:p>
    <w:p w:rsidR="0019415F" w:rsidRPr="003639FF" w:rsidP="0019415F" w14:paraId="091E9A68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Правилами дорожного движения Российской Федерации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без коляски.</w:t>
      </w:r>
    </w:p>
    <w:p w:rsidR="0019415F" w:rsidRPr="003639FF" w:rsidP="0019415F" w14:paraId="76164405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возвращением на ранее занимаемую полосу (сторону проезжей части).</w:t>
      </w:r>
    </w:p>
    <w:p w:rsidR="000D5AE7" w:rsidRPr="003639FF" w:rsidP="0019415F" w14:paraId="60ABCC47" w14:textId="00E94EA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Факт совершения </w:t>
      </w:r>
      <w:r w:rsidRPr="003639FF" w:rsidR="00821FD0">
        <w:rPr>
          <w:rFonts w:ascii="Times New Roman" w:eastAsia="Times New Roman" w:hAnsi="Times New Roman" w:cs="Times New Roman"/>
          <w:sz w:val="25"/>
          <w:szCs w:val="25"/>
          <w:lang w:eastAsia="ru-RU"/>
        </w:rPr>
        <w:t>Зименок В.Н.</w:t>
      </w:r>
      <w:r w:rsidRPr="003639FF" w:rsidR="00C76F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 w:rsidR="000E2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обгона транспортного средства в нарушение Правил дорожного движения установлен, виновность</w:t>
      </w:r>
      <w:r w:rsidRPr="003639FF" w:rsidR="00C37B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лица, привлекаемого к административной ответственности,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совершении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правонарушения, предусмотренного ч. 4 ст. 12.15 Кодекса РФ об АП, доказана протоком об административном правонарушении, схемой нарушения,</w:t>
      </w:r>
      <w:r w:rsidRPr="003639FF" w:rsidR="00676A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показаниями свидетеля, а также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согласующейся с данными о дислок</w:t>
      </w:r>
      <w:r w:rsidRPr="003639FF" w:rsidR="00821FD0">
        <w:rPr>
          <w:rFonts w:ascii="Times New Roman" w:eastAsia="Times New Roman" w:hAnsi="Times New Roman" w:cs="Times New Roman"/>
          <w:sz w:val="25"/>
          <w:szCs w:val="25"/>
          <w:lang w:eastAsia="ru-RU"/>
        </w:rPr>
        <w:t>ации дорожных знаков и разметки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19415F" w:rsidRPr="003639FF" w:rsidP="0019415F" w14:paraId="4F3C7584" w14:textId="66B2491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Су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19415F" w:rsidRPr="003639FF" w:rsidP="0019415F" w14:paraId="5D7532FA" w14:textId="058DB54C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Своими действиями </w:t>
      </w:r>
      <w:r w:rsidRPr="003639FF" w:rsidR="00821FD0">
        <w:rPr>
          <w:rFonts w:ascii="Times New Roman" w:eastAsia="Times New Roman" w:hAnsi="Times New Roman" w:cs="Times New Roman"/>
          <w:sz w:val="25"/>
          <w:szCs w:val="25"/>
          <w:lang w:eastAsia="ru-RU"/>
        </w:rPr>
        <w:t>Зименок В.Д.</w:t>
      </w:r>
      <w:r w:rsidRPr="003639FF" w:rsidR="00C76F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ПДД на полосу, предназначенную для встречного движения, за исключением случаев, предусмотренны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х ч. 3 ст. 12.15 Кодекса РФ об АП.</w:t>
      </w:r>
    </w:p>
    <w:p w:rsidR="0019415F" w:rsidRPr="003639FF" w:rsidP="0019415F" w14:paraId="74317B7B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выводу, что наказание необходимо назначить в виде административного штрафа. </w:t>
      </w:r>
    </w:p>
    <w:p w:rsidR="0019415F" w:rsidRPr="003639FF" w:rsidP="0019415F" w14:paraId="295B15A5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ст.ст. 29.9, 29.10 Кодекса РФ об АП, мировой судья</w:t>
      </w:r>
    </w:p>
    <w:p w:rsidR="006949B8" w:rsidRPr="003639FF" w:rsidP="0019415F" w14:paraId="177CD1E6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415F" w:rsidRPr="003639FF" w:rsidP="0019415F" w14:paraId="6C8DFB0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ПОСТАНОВИЛ:</w:t>
      </w:r>
    </w:p>
    <w:p w:rsidR="006949B8" w:rsidRPr="003639FF" w:rsidP="0019415F" w14:paraId="2A8D10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415F" w:rsidRPr="003639FF" w:rsidP="0019415F" w14:paraId="2CCDCFB6" w14:textId="7186767D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Зименок Владимира Дмитриевича</w:t>
      </w:r>
      <w:r w:rsidRPr="003639FF" w:rsidR="00790BF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3639FF" w:rsidR="00E043F5">
        <w:rPr>
          <w:rFonts w:ascii="Times New Roman" w:eastAsia="Times New Roman" w:hAnsi="Times New Roman" w:cs="Times New Roman"/>
          <w:sz w:val="25"/>
          <w:szCs w:val="25"/>
          <w:lang w:eastAsia="ru-RU"/>
        </w:rPr>
        <w:t>7 500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3639FF" w:rsidR="00E043F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семь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тысяч</w:t>
      </w:r>
      <w:r w:rsidRPr="003639FF" w:rsidR="00E043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пятьсот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  <w:r w:rsidRPr="003639FF" w:rsidR="00E043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8D25A5" w:rsidRPr="003639FF" w:rsidP="008D25A5" w14:paraId="09AE34E2" w14:textId="27304290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color w:val="660066"/>
          <w:sz w:val="25"/>
          <w:szCs w:val="25"/>
          <w:lang w:eastAsia="ru-RU"/>
        </w:rPr>
      </w:pP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Штраф подлежит уплате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УФК по Ханты-Мансийскому автономному округу-Югре (УМВД России по ХМАО-Югре) ИНН 8601010390; КПП 860101001; р/с 03100643000000018700 в ОКЦ №8 УГУ Банка России// УФК по Ханты-Мансийскому автономном ному округу-Югре г. Ханты-Мансийск; КБК 18811601123010001</w:t>
      </w:r>
      <w:r w:rsidRPr="003639FF">
        <w:rPr>
          <w:rFonts w:ascii="Times New Roman" w:eastAsia="Times New Roman" w:hAnsi="Times New Roman" w:cs="Times New Roman"/>
          <w:sz w:val="25"/>
          <w:szCs w:val="25"/>
          <w:lang w:eastAsia="ru-RU"/>
        </w:rPr>
        <w:t>140; БИК 007162163; ОКТМО 71875000; УИН 18810486250740017593</w:t>
      </w:r>
      <w:r w:rsidRPr="003639FF">
        <w:rPr>
          <w:rFonts w:ascii="Times New Roman" w:eastAsia="Times New Roman" w:hAnsi="Times New Roman" w:cs="Times New Roman"/>
          <w:color w:val="660066"/>
          <w:sz w:val="25"/>
          <w:szCs w:val="25"/>
          <w:lang w:eastAsia="ru-RU"/>
        </w:rPr>
        <w:t>.</w:t>
      </w:r>
    </w:p>
    <w:p w:rsidR="00764454" w:rsidRPr="003639FF" w:rsidP="00764454" w14:paraId="20B7C9EF" w14:textId="77777777">
      <w:pPr>
        <w:pStyle w:val="NoSpacing"/>
        <w:ind w:left="-426" w:right="-143" w:firstLine="568"/>
        <w:jc w:val="both"/>
        <w:rPr>
          <w:sz w:val="25"/>
          <w:szCs w:val="25"/>
        </w:rPr>
      </w:pPr>
      <w:r w:rsidRPr="003639FF">
        <w:rPr>
          <w:sz w:val="25"/>
          <w:szCs w:val="25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</w:t>
      </w:r>
      <w:r w:rsidRPr="003639FF">
        <w:rPr>
          <w:sz w:val="25"/>
          <w:szCs w:val="25"/>
        </w:rPr>
        <w:t xml:space="preserve">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</w:t>
      </w:r>
      <w:r w:rsidRPr="003639FF">
        <w:rPr>
          <w:sz w:val="25"/>
          <w:szCs w:val="25"/>
        </w:rPr>
        <w:t>б АП.</w:t>
      </w:r>
    </w:p>
    <w:p w:rsidR="00764454" w:rsidRPr="003639FF" w:rsidP="00764454" w14:paraId="45CAA1F4" w14:textId="77777777">
      <w:pPr>
        <w:pStyle w:val="NoSpacing"/>
        <w:ind w:left="-426" w:right="-143" w:firstLine="568"/>
        <w:jc w:val="both"/>
        <w:rPr>
          <w:sz w:val="25"/>
          <w:szCs w:val="25"/>
        </w:rPr>
      </w:pPr>
      <w:r w:rsidRPr="003639FF">
        <w:rPr>
          <w:sz w:val="25"/>
          <w:szCs w:val="25"/>
        </w:rPr>
        <w:t xml:space="preserve">В соответствии с п. 1.3 ст. 32.2 Кодекса РФ об АП при уплате административного штрафа лицом, привлеченным к административной ответственности </w:t>
      </w:r>
      <w:r w:rsidRPr="003639FF">
        <w:rPr>
          <w:sz w:val="25"/>
          <w:szCs w:val="25"/>
          <w:u w:val="single"/>
        </w:rPr>
        <w:t>не позднее тридцати дней</w:t>
      </w:r>
      <w:r w:rsidRPr="003639FF">
        <w:rPr>
          <w:sz w:val="25"/>
          <w:szCs w:val="25"/>
        </w:rPr>
        <w:t xml:space="preserve"> со дня вынесения постановления о наложении административного штрафа административный</w:t>
      </w:r>
      <w:r w:rsidRPr="003639FF">
        <w:rPr>
          <w:sz w:val="25"/>
          <w:szCs w:val="25"/>
        </w:rPr>
        <w:t xml:space="preserve"> штраф может быть уплачен в размере </w:t>
      </w:r>
      <w:r w:rsidRPr="003639FF">
        <w:rPr>
          <w:sz w:val="25"/>
          <w:szCs w:val="25"/>
          <w:u w:val="single"/>
        </w:rPr>
        <w:t>75 процентов</w:t>
      </w:r>
      <w:r w:rsidRPr="003639FF">
        <w:rPr>
          <w:sz w:val="25"/>
          <w:szCs w:val="25"/>
        </w:rPr>
        <w:t xml:space="preserve"> от суммы наложенного административного штрафа, то есть в размере </w:t>
      </w:r>
      <w:r w:rsidRPr="003639FF">
        <w:rPr>
          <w:sz w:val="25"/>
          <w:szCs w:val="25"/>
          <w:u w:val="single"/>
        </w:rPr>
        <w:t>5625 (пяти тысяч шестьсот двадцати пяти) рублей</w:t>
      </w:r>
      <w:r w:rsidRPr="003639FF">
        <w:rPr>
          <w:sz w:val="25"/>
          <w:szCs w:val="25"/>
        </w:rPr>
        <w:t xml:space="preserve">. </w:t>
      </w:r>
    </w:p>
    <w:p w:rsidR="00764454" w:rsidRPr="003639FF" w:rsidP="00764454" w14:paraId="09B3D61A" w14:textId="77777777">
      <w:pPr>
        <w:pStyle w:val="NoSpacing"/>
        <w:ind w:left="-426" w:right="-143" w:firstLine="568"/>
        <w:jc w:val="both"/>
        <w:rPr>
          <w:sz w:val="25"/>
          <w:szCs w:val="25"/>
        </w:rPr>
      </w:pPr>
      <w:r w:rsidRPr="003639FF">
        <w:rPr>
          <w:sz w:val="25"/>
          <w:szCs w:val="25"/>
        </w:rPr>
        <w:t>В случае, если исполнение постановления о назначении административного штрафа было отсрочено</w:t>
      </w:r>
      <w:r w:rsidRPr="003639FF">
        <w:rPr>
          <w:sz w:val="25"/>
          <w:szCs w:val="25"/>
        </w:rPr>
        <w:t xml:space="preserve">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64454" w:rsidRPr="003639FF" w:rsidP="00764454" w14:paraId="5329495C" w14:textId="6C3EC358">
      <w:pPr>
        <w:pStyle w:val="NoSpacing"/>
        <w:ind w:left="-426" w:right="-143" w:firstLine="568"/>
        <w:jc w:val="both"/>
        <w:rPr>
          <w:spacing w:val="1"/>
          <w:sz w:val="25"/>
          <w:szCs w:val="25"/>
        </w:rPr>
      </w:pPr>
      <w:r w:rsidRPr="003639FF">
        <w:rPr>
          <w:spacing w:val="1"/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3639FF" w:rsidR="002101A6">
        <w:rPr>
          <w:spacing w:val="1"/>
          <w:sz w:val="25"/>
          <w:szCs w:val="25"/>
        </w:rPr>
        <w:t>3</w:t>
      </w:r>
      <w:r w:rsidRPr="003639FF">
        <w:rPr>
          <w:spacing w:val="1"/>
          <w:sz w:val="25"/>
          <w:szCs w:val="25"/>
        </w:rPr>
        <w:t xml:space="preserve"> Нижневартовского судебного района гор</w:t>
      </w:r>
      <w:r w:rsidRPr="003639FF">
        <w:rPr>
          <w:spacing w:val="1"/>
          <w:sz w:val="25"/>
          <w:szCs w:val="25"/>
        </w:rPr>
        <w:t>ода окружного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764454" w:rsidRPr="003639FF" w:rsidP="00764454" w14:paraId="71F024D0" w14:textId="77777777">
      <w:pPr>
        <w:pStyle w:val="NoSpacing"/>
        <w:ind w:left="-426" w:right="-143" w:firstLine="568"/>
        <w:jc w:val="both"/>
        <w:rPr>
          <w:spacing w:val="1"/>
          <w:sz w:val="25"/>
          <w:szCs w:val="25"/>
        </w:rPr>
      </w:pPr>
      <w:r w:rsidRPr="003639FF">
        <w:rPr>
          <w:spacing w:val="1"/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 w:rsidRPr="003639FF">
        <w:rPr>
          <w:sz w:val="25"/>
          <w:szCs w:val="25"/>
        </w:rPr>
        <w:t>Кодекса РФ об АП</w:t>
      </w:r>
      <w:r w:rsidRPr="003639FF">
        <w:rPr>
          <w:spacing w:val="1"/>
          <w:sz w:val="25"/>
          <w:szCs w:val="25"/>
        </w:rPr>
        <w:t>.</w:t>
      </w:r>
    </w:p>
    <w:p w:rsidR="008D25A5" w:rsidRPr="003639FF" w:rsidP="008D25A5" w14:paraId="1328E597" w14:textId="4964C8A3">
      <w:pPr>
        <w:pStyle w:val="NoSpacing"/>
        <w:rPr>
          <w:sz w:val="25"/>
          <w:szCs w:val="25"/>
        </w:rPr>
      </w:pPr>
      <w:r w:rsidRPr="003639FF">
        <w:rPr>
          <w:sz w:val="25"/>
          <w:szCs w:val="25"/>
        </w:rPr>
        <w:t>Постановление может быть обжаловано в Нижневартовский</w:t>
      </w:r>
      <w:r w:rsidRPr="003639FF">
        <w:rPr>
          <w:sz w:val="25"/>
          <w:szCs w:val="25"/>
        </w:rPr>
        <w:t xml:space="preserve"> городской суд в течение десяти дней со дня вручения или получения копии пос</w:t>
      </w:r>
      <w:r w:rsidRPr="003639FF" w:rsidR="005C704C">
        <w:rPr>
          <w:sz w:val="25"/>
          <w:szCs w:val="25"/>
        </w:rPr>
        <w:t xml:space="preserve">тановления через мирового судью, вынесшего постановление. </w:t>
      </w:r>
    </w:p>
    <w:p w:rsidR="008D25A5" w:rsidRPr="003639FF" w:rsidP="00764454" w14:paraId="405899DA" w14:textId="77777777">
      <w:pPr>
        <w:pStyle w:val="NoSpacing"/>
        <w:ind w:left="-426" w:right="-143" w:firstLine="568"/>
        <w:jc w:val="both"/>
        <w:rPr>
          <w:rFonts w:eastAsia="MS Mincho"/>
          <w:bCs/>
          <w:sz w:val="25"/>
          <w:szCs w:val="25"/>
        </w:rPr>
      </w:pPr>
    </w:p>
    <w:p w:rsidR="00764454" w:rsidRPr="003639FF" w:rsidP="00764454" w14:paraId="146C696A" w14:textId="43E229A1">
      <w:pPr>
        <w:pStyle w:val="NoSpacing"/>
        <w:ind w:left="-426" w:right="-143" w:firstLine="568"/>
        <w:jc w:val="both"/>
        <w:rPr>
          <w:rFonts w:eastAsia="MS Mincho"/>
          <w:bCs/>
          <w:sz w:val="25"/>
          <w:szCs w:val="25"/>
        </w:rPr>
      </w:pPr>
      <w:r>
        <w:rPr>
          <w:sz w:val="26"/>
          <w:szCs w:val="26"/>
        </w:rPr>
        <w:t>****</w:t>
      </w:r>
      <w:r w:rsidRPr="003639FF" w:rsidR="00FB7676">
        <w:rPr>
          <w:rFonts w:eastAsia="MS Mincho"/>
          <w:bCs/>
          <w:sz w:val="25"/>
          <w:szCs w:val="25"/>
        </w:rPr>
        <w:t xml:space="preserve">Мировой судья </w:t>
      </w:r>
      <w:r w:rsidRPr="003639FF" w:rsidR="00FB7676">
        <w:rPr>
          <w:rFonts w:eastAsia="MS Mincho"/>
          <w:bCs/>
          <w:sz w:val="25"/>
          <w:szCs w:val="25"/>
        </w:rPr>
        <w:tab/>
      </w:r>
      <w:r w:rsidRPr="003639FF" w:rsidR="00FB7676">
        <w:rPr>
          <w:rFonts w:eastAsia="MS Mincho"/>
          <w:bCs/>
          <w:sz w:val="25"/>
          <w:szCs w:val="25"/>
        </w:rPr>
        <w:tab/>
      </w:r>
      <w:r w:rsidRPr="003639FF" w:rsidR="00FB7676">
        <w:rPr>
          <w:rFonts w:eastAsia="MS Mincho"/>
          <w:bCs/>
          <w:sz w:val="25"/>
          <w:szCs w:val="25"/>
        </w:rPr>
        <w:tab/>
      </w:r>
      <w:r w:rsidRPr="003639FF" w:rsidR="00FB7676">
        <w:rPr>
          <w:rFonts w:eastAsia="MS Mincho"/>
          <w:bCs/>
          <w:sz w:val="25"/>
          <w:szCs w:val="25"/>
        </w:rPr>
        <w:tab/>
      </w:r>
      <w:r w:rsidRPr="003639FF" w:rsidR="00FB7676">
        <w:rPr>
          <w:rFonts w:eastAsia="MS Mincho"/>
          <w:bCs/>
          <w:sz w:val="25"/>
          <w:szCs w:val="25"/>
        </w:rPr>
        <w:tab/>
      </w:r>
      <w:r w:rsidRPr="003639FF" w:rsidR="00FB7676">
        <w:rPr>
          <w:rFonts w:eastAsia="MS Mincho"/>
          <w:bCs/>
          <w:sz w:val="25"/>
          <w:szCs w:val="25"/>
        </w:rPr>
        <w:tab/>
        <w:t xml:space="preserve">               Е.В. Дурдело</w:t>
      </w:r>
    </w:p>
    <w:p w:rsidR="0019415F" w:rsidRPr="003639FF" w:rsidP="0019415F" w14:paraId="0C9C0DFE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</w:pPr>
    </w:p>
    <w:p w:rsidR="000913B9" w:rsidRPr="003639FF" w:rsidP="00024482" w14:paraId="5E9C3D16" w14:textId="326E9F26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sz w:val="26"/>
          <w:szCs w:val="26"/>
        </w:rPr>
        <w:t>****</w:t>
      </w:r>
    </w:p>
    <w:sectPr w:rsidSect="00D904A5">
      <w:footerReference w:type="default" r:id="rId5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0516374"/>
      <w:docPartObj>
        <w:docPartGallery w:val="Page Numbers (Bottom of Page)"/>
        <w:docPartUnique/>
      </w:docPartObj>
    </w:sdtPr>
    <w:sdtContent>
      <w:p w:rsidR="00D904A5" w14:paraId="64F02E1C" w14:textId="5EC9E527">
        <w:pPr>
          <w:pStyle w:val="Footer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024482">
          <w:rPr>
            <w:noProof/>
          </w:rPr>
          <w:t>3</w:t>
        </w:r>
        <w:r>
          <w:fldChar w:fldCharType="end"/>
        </w:r>
      </w:p>
    </w:sdtContent>
  </w:sdt>
  <w:p w:rsidR="00D904A5" w14:paraId="55D3179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24482"/>
    <w:rsid w:val="0006028D"/>
    <w:rsid w:val="00083CD7"/>
    <w:rsid w:val="000850D9"/>
    <w:rsid w:val="000913B9"/>
    <w:rsid w:val="000D5AE7"/>
    <w:rsid w:val="000E235A"/>
    <w:rsid w:val="00112332"/>
    <w:rsid w:val="001320F4"/>
    <w:rsid w:val="00183E54"/>
    <w:rsid w:val="0019415F"/>
    <w:rsid w:val="002101A6"/>
    <w:rsid w:val="002214EB"/>
    <w:rsid w:val="00223715"/>
    <w:rsid w:val="002340A4"/>
    <w:rsid w:val="002D7463"/>
    <w:rsid w:val="00320588"/>
    <w:rsid w:val="003279F9"/>
    <w:rsid w:val="003639FF"/>
    <w:rsid w:val="00481F9F"/>
    <w:rsid w:val="004C3CEA"/>
    <w:rsid w:val="004C3F2C"/>
    <w:rsid w:val="00530B4B"/>
    <w:rsid w:val="0055077D"/>
    <w:rsid w:val="005C6591"/>
    <w:rsid w:val="005C704C"/>
    <w:rsid w:val="005F04F7"/>
    <w:rsid w:val="005F5DE3"/>
    <w:rsid w:val="00633CE6"/>
    <w:rsid w:val="0064040C"/>
    <w:rsid w:val="00676A7D"/>
    <w:rsid w:val="006949B8"/>
    <w:rsid w:val="00730436"/>
    <w:rsid w:val="00757923"/>
    <w:rsid w:val="00764454"/>
    <w:rsid w:val="00790BF2"/>
    <w:rsid w:val="00821FD0"/>
    <w:rsid w:val="00825143"/>
    <w:rsid w:val="0085323E"/>
    <w:rsid w:val="00886881"/>
    <w:rsid w:val="008D25A5"/>
    <w:rsid w:val="008D3D5A"/>
    <w:rsid w:val="009D5438"/>
    <w:rsid w:val="009F2D4E"/>
    <w:rsid w:val="00A26A8A"/>
    <w:rsid w:val="00A608CE"/>
    <w:rsid w:val="00BD6C5A"/>
    <w:rsid w:val="00C37B8E"/>
    <w:rsid w:val="00C75873"/>
    <w:rsid w:val="00C76F01"/>
    <w:rsid w:val="00D904A5"/>
    <w:rsid w:val="00D94A36"/>
    <w:rsid w:val="00DA43B2"/>
    <w:rsid w:val="00E043F5"/>
    <w:rsid w:val="00E4333B"/>
    <w:rsid w:val="00E46846"/>
    <w:rsid w:val="00E758D1"/>
    <w:rsid w:val="00F710E5"/>
    <w:rsid w:val="00FA3AD3"/>
    <w:rsid w:val="00FB76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04A5"/>
  </w:style>
  <w:style w:type="paragraph" w:styleId="Footer">
    <w:name w:val="footer"/>
    <w:basedOn w:val="Normal"/>
    <w:link w:val="a1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1BC8-19E9-4437-94EA-7E32A93E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